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8168084"/>
            <wp:effectExtent l="19050" t="0" r="3175" b="0"/>
            <wp:docPr id="2" name="Рисунок 2" descr="C:\Users\нина\Pictures\Scan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на\Pictures\Scan00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202D6" w:rsidRP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202D6" w:rsidRPr="007202D6" w:rsidRDefault="007202D6" w:rsidP="007202D6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1. </w:t>
      </w:r>
      <w:r w:rsidRPr="00720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Данное Положение «О противодействии коррупции» (далее – Положение) разработано на основе Федерального закона Российской Федерации от 25 декабря 2008 г. № 273-ФЗ «О противодействии коррупции».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Настоящим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 Для целей настоящего Положения используются следующие основные понятия: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1.3.1. 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коррупция: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совершение деяний, указанных в подпункте "а" настоящего пункта, от имени или в интересах юридического лица;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1.3.2. 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противодействие коррупции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- деятельность членов рабочей группы по противодействию коррупции и физических лиц в пределах их полномочий: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 минимизации и (или) ликвидации последствий коррупционных правонарушений.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 Основные принципы противодействия коррупции: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признание, обеспечение и защита основных прав и свобод человека и гражданина;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законность;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публичность и открытость деятельности органов управления и самоуправления;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неотвратимость ответственности за совершение коррупционных правонарушений;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комплексное использование организационных, информационно-пропагандистских и других мер;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приоритетное применение мер по предупреждению коррупции.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Основные меры по профилактике коррупции.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Профилактика коррупции осуществляется путем применения следующих основных мер: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формирование в коллективе педагогических и непедагогических работников школы нетерпимости к коррупционному поведению;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формирование у родителей, законных представителей обучающихся, воспитанников  нетерпимости к коррупционному поведению;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проведение мониторинга всех локальных актов, издаваемых администрацией  корпуса  на предмет соответствия действующему законодательству;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проведение мероприятий по разъяснению работникам школы  и родителям, законным представителям обучающихся, воспитанников  законодательства в сфере противодействия коррупции.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Основные направления по повышению эффективности противодействия коррупции.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принятие административных и иных мер, направленных на привлечение работников и родителей, законных представителей обучающихся, воспитанников  к более активному участию в противодействии коррупции, на формирование в коллективе и у родителей, законных представителей обучающихся, воспитанников негативного отношения к коррупционному поведению;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 совершенствование системы и структуры органов самоуправления;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создание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механизмов общественного контроля деятельности органов управления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самоуправления;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 обеспечение доступа работников  школы  и родителей, законных представителей обучающихся, воспитанников к информации о деятельности органов управления и самоуправления;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3.6. конкретизация полномочий педагогических, непедагогических и руководящих работников  школы, которые должны быть отражены в должностных инструкциях.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3.7. уведомление в письменной форме работниками  корпуса администрации и Рабочей комиссии по противодействию коррупции обо всех случаях обращения к ним каких-либо лиц в целях склонения их к совершению коррупционных правонарушений;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3.8. создание условий для уведомления обучающимися, воспитанниками и их родителями, законными представителями администрации школы   обо всех случаях вымогания у них взяток работниками школы.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Организационные основы противодействия коррупции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Общее руководство мероприятиями, направленными на противодействие коррупции, осуществляют: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инструктор-методист;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педагог-организатор.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Инструктор-методист: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разрабатывают проекты локальных актов по вопросам противодействия коррупции;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осуществляют противодействие коррупции в пределах своих полномочий: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принимают заявления работников школы, обучающихся, воспитанников и их родителей, законных представителей о фактах коррупционных проявлений должностными лицами;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направляют в рабочую комиссию по противодействию коррупции свои предложения по улучшению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 школы;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антикоррупционную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пропаганду и воспитание всех участников образовательного процесса.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  соблюдения работниками  правил внутреннего  трудового  распорядка;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подготавливает   документы  и материалы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  к дисциплинарной  и материальной ответственности;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подготавливает планы  противодействия  коррупции  и отчётных  документов  о реализации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политики в ОУ;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взаимодействует  с правоохранительными  органами;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предоставляет  в соответствии  с действующим  законодательством   информацию о  деятельности ОУ. 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Педагог-организатор: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противодействие коррупции в пределах своих полномочий: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принимает заявления обучающихся, воспитанников и их родителей, законных представителей о фактах коррупционных проявлений должностными лицами;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направляет в рабочую комиссию по противодействию коррупции свои предложения по улучшению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  школы;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антикоррупционную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пропаганду и воспитание обучающихся, воспитанников  школы;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  соблюдения работниками  правил внутреннего  трудового  распорядка;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подготавливает   документы  и материалы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  к дисциплинарной  и материальной ответственности;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подготавливает планы  противодействия  коррупции  и отчётных  документов  о реализации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политики в ОУ;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взаимодействует  с правоохранительными  органами;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предоставляет  в соответствии  с действующим  законодательством   информацию о  деятельности ОУ. 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Ответственность физических и юридических лиц за коррупционные правонарушения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 случае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кюридическому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лицу могут быть применены меры ответственности в соответствии с законодательством Российской Федерации.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sz w:val="16"/>
          <w:szCs w:val="16"/>
          <w:lang w:eastAsia="ru-RU"/>
        </w:rPr>
        <w:t> </w:t>
      </w:r>
    </w:p>
    <w:p w:rsidR="007202D6" w:rsidRDefault="007202D6" w:rsidP="007202D6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sz w:val="16"/>
          <w:szCs w:val="16"/>
          <w:lang w:eastAsia="ru-RU"/>
        </w:rPr>
        <w:t> </w:t>
      </w:r>
    </w:p>
    <w:p w:rsidR="007202D6" w:rsidRDefault="007202D6" w:rsidP="007202D6"/>
    <w:p w:rsidR="007F13DB" w:rsidRDefault="007F13DB"/>
    <w:sectPr w:rsidR="007F13DB" w:rsidSect="007F1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CA0AA3"/>
    <w:multiLevelType w:val="hybridMultilevel"/>
    <w:tmpl w:val="D4FAF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02D6"/>
    <w:rsid w:val="007202D6"/>
    <w:rsid w:val="007F13DB"/>
    <w:rsid w:val="009A5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2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2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0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2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3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1169</Words>
  <Characters>6664</Characters>
  <Application>Microsoft Office Word</Application>
  <DocSecurity>0</DocSecurity>
  <Lines>55</Lines>
  <Paragraphs>15</Paragraphs>
  <ScaleCrop>false</ScaleCrop>
  <Company/>
  <LinksUpToDate>false</LinksUpToDate>
  <CharactersWithSpaces>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1</cp:revision>
  <dcterms:created xsi:type="dcterms:W3CDTF">2020-12-11T06:29:00Z</dcterms:created>
  <dcterms:modified xsi:type="dcterms:W3CDTF">2020-12-11T06:36:00Z</dcterms:modified>
</cp:coreProperties>
</file>