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ED" w:rsidRDefault="00FE64ED">
      <w:pPr>
        <w:rPr>
          <w:lang w:val="ru-RU"/>
        </w:rPr>
        <w:sectPr w:rsidR="00FE64E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739390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-2529599</wp:posOffset>
            </wp:positionH>
            <wp:positionV relativeFrom="paragraph">
              <wp:posOffset>670007</wp:posOffset>
            </wp:positionV>
            <wp:extent cx="10394879" cy="7600945"/>
            <wp:effectExtent l="0" t="1390650" r="0" b="1371605"/>
            <wp:wrapNone/>
            <wp:docPr id="1" name="Рисунок 1" descr="C:\Users\Евгения\Desktop\крышки 3 кл\20231012_13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крышки 3 кл\20231012_1307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07668" cy="761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207F" w:rsidRPr="0096796B" w:rsidRDefault="004C207F">
      <w:pPr>
        <w:rPr>
          <w:lang w:val="ru-RU"/>
        </w:rPr>
        <w:sectPr w:rsidR="004C207F" w:rsidRPr="0096796B">
          <w:pgSz w:w="11906" w:h="16383"/>
          <w:pgMar w:top="1134" w:right="850" w:bottom="1134" w:left="1701" w:header="720" w:footer="720" w:gutter="0"/>
          <w:cols w:space="720"/>
        </w:sect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</w:rPr>
      </w:pPr>
      <w:bookmarkStart w:id="1" w:name="block-8739392"/>
      <w:bookmarkEnd w:id="0"/>
      <w:r w:rsidRPr="0096796B"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</w:rPr>
      </w:pPr>
      <w:r w:rsidRPr="0096796B">
        <w:rPr>
          <w:rFonts w:ascii="Times New Roman" w:hAnsi="Times New Roman"/>
          <w:color w:val="000000"/>
          <w:sz w:val="28"/>
          <w:szCs w:val="28"/>
        </w:rPr>
        <w:t>​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создания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по технологии направлена на решение системы задач: 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саморегуляции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, активности и инициативности;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4C207F" w:rsidRPr="0096796B" w:rsidRDefault="0096796B" w:rsidP="0096796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96796B">
        <w:rPr>
          <w:rFonts w:ascii="Times New Roman" w:hAnsi="Times New Roman"/>
          <w:color w:val="000000"/>
          <w:sz w:val="28"/>
          <w:szCs w:val="28"/>
        </w:rPr>
        <w:t>Технологии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</w:rPr>
        <w:t>профессии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</w:rPr>
        <w:t>производства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</w:rPr>
        <w:t>.</w:t>
      </w:r>
    </w:p>
    <w:p w:rsidR="004C207F" w:rsidRPr="0096796B" w:rsidRDefault="0096796B" w:rsidP="0096796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4C207F" w:rsidRPr="0096796B" w:rsidRDefault="0096796B" w:rsidP="0096796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4C207F" w:rsidRPr="0096796B" w:rsidRDefault="0096796B" w:rsidP="0096796B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В процессе освоения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программы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‌</w:t>
      </w:r>
      <w:bookmarkStart w:id="2" w:name="6028649a-e0ac-451e-8172-b3f83139ddea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‌‌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4C207F" w:rsidP="0096796B">
      <w:pPr>
        <w:spacing w:line="240" w:lineRule="auto"/>
        <w:rPr>
          <w:sz w:val="28"/>
          <w:szCs w:val="28"/>
          <w:lang w:val="ru-RU"/>
        </w:rPr>
        <w:sectPr w:rsidR="004C207F" w:rsidRPr="0096796B" w:rsidSect="0096796B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bookmarkStart w:id="3" w:name="block-8739391"/>
      <w:bookmarkEnd w:id="1"/>
      <w:r w:rsidRPr="0096796B">
        <w:rPr>
          <w:rFonts w:ascii="Times New Roman" w:hAnsi="Times New Roman"/>
          <w:b/>
          <w:color w:val="333333"/>
          <w:sz w:val="28"/>
          <w:szCs w:val="28"/>
          <w:lang w:val="ru-RU"/>
        </w:rPr>
        <w:lastRenderedPageBreak/>
        <w:t>СОДЕРЖАНИЕ УЧЕБНОГО ПРЕДМЕТА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333333"/>
          <w:sz w:val="28"/>
          <w:szCs w:val="28"/>
          <w:lang w:val="ru-RU"/>
        </w:rPr>
        <w:t>1 КЛАСС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Технологии, профессии и производства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Традиции и праздники народов России, ремёсла, обычаи.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Технологии ручной обработки материалов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Пластические массы, их виды (пластилин, пластика и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другое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сминание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дополнительных отделочных материалов.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Конструирование и моделирование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другое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Информационно-коммуникативные технологии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Демонстрация учителем готовых материалов на информационных носителях.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Информация. Виды информации.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УНИВЕРСАЛЬНЫЕ УЧЕБНЫЕ ДЕЙСТВИЯ (ПРОПЕДЕВТИЧЕСКИЙ УРОВЕНЬ)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изученного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воспринимать и использовать предложенную инструкцию (устную, графическую);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принимать и удерживать в процессе деятельности предложенную учебную задачу;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несложные действия контроля и оценки по предложенным критериям.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2 КЛАСС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Технологии, профессии и производства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Технологии ручной обработки материалов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биговка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. Подвижное соединение деталей на проволоку, толстую нитку.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Конструирование и моделирование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Информационно-коммуникативные технологии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Демонстрация учителем готовых материалов на информационных носителях.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Поиск информации. Интернет как источник информации.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УНИВЕРСАЛЬНЫЕ УЧЕБНЫЕ ДЕЙСТВИЯ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технологии во 2 классе способствует освоению ряда универсальных учебных действий: познавательных универсальных учебных действий, 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коммуникативных универсальных учебных действий, регулятивных универсальных учебных действий, совместной деятельности.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изученного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работу в соответствии с образцом, инструкцией, устной или письменной;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строить рассуждения, делать умозаключения, проверять их в практической работе;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воспроизводить порядок действий при решении учебной (практической) задачи;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осуществлять решение простых задач в умственной и материализованной форме.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и принимать учебную задачу;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организовывать свою деятельность;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предлагаемый план действий, действовать по плану;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действия контроля и оценки;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3 КЛАСС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Технологии, профессии и производства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Непрерывность процесса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деятельностного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используемым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уроках технологии.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индивидуальные проекты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Технологии ручной обработки материалов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Конструирование и моделирование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Информационно-коммуникативные технологии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96796B">
        <w:rPr>
          <w:rFonts w:ascii="Times New Roman" w:hAnsi="Times New Roman"/>
          <w:color w:val="000000"/>
          <w:sz w:val="28"/>
          <w:szCs w:val="28"/>
        </w:rPr>
        <w:t>DVD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).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Работа с текстовым редактором </w:t>
      </w:r>
      <w:r w:rsidRPr="0096796B">
        <w:rPr>
          <w:rFonts w:ascii="Times New Roman" w:hAnsi="Times New Roman"/>
          <w:color w:val="000000"/>
          <w:sz w:val="28"/>
          <w:szCs w:val="28"/>
        </w:rPr>
        <w:t>Microsoft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6796B">
        <w:rPr>
          <w:rFonts w:ascii="Times New Roman" w:hAnsi="Times New Roman"/>
          <w:color w:val="000000"/>
          <w:sz w:val="28"/>
          <w:szCs w:val="28"/>
        </w:rPr>
        <w:t>Word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другим.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УНИВЕРСАЛЬНЫЕ УЧЕБНЫЕ ДЕЙСТВИЯ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изученного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осуществлять анализ предложенных образцов с выделением существенных и несущественных признаков;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определять способы доработки конструкций с учётом предложенных условий;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читать и воспроизводить простой чертёж (эскиз) развёртки изделия;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восстанавливать нарушенную последовательность выполнения изделия.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строить монологическое высказывание, владеть диалогической формой коммуникации;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описывать предметы рукотворного мира, оценивать их достоинства;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принимать и сохранять учебную задачу, осуществлять поиск сре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дств дл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я её решения;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проявлять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волевую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саморегуляцию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выполнении задания.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роли лидера, подчинённого, соблюдать равноправие и дружелюбие;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осуществлять взаимопомощь, проявлять ответственность при выполнении своей части работы.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4 КЛАСС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Технологии, профессии и производства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Профессии, связанные с опасностями (пожарные, космонавты, химики и другие).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Информационный мир, его место и влияние на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жизнь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индивидуальные проекты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Технологии ручной обработки материалов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Комбинированное использование разных материалов.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Конструирование и моделирование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Современные требования к техническим устройствам (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экологичность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, безопасность, эргономичность и другие).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Информационно-коммуникативные технологии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Работа с доступной информацией в Интернете и на цифровых носителях информации.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Электронные и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медиаресурсы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96796B">
        <w:rPr>
          <w:rFonts w:ascii="Times New Roman" w:hAnsi="Times New Roman"/>
          <w:color w:val="000000"/>
          <w:sz w:val="28"/>
          <w:szCs w:val="28"/>
        </w:rPr>
        <w:t>PowerPoint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другой.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УНИВЕРСАЛЬНЫЕ УЧЕБНЫЕ ДЕЙСТВИЯ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изученного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конструкции предложенных образцов изделий;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решать простые задачи на преобразование конструкции;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работу в соответствии с инструкцией, устной или письменной;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другое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высказывать своё отношение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 и самоконтроль: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проявлять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волевую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саморегуляцию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выполнении задания.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333333"/>
          <w:sz w:val="28"/>
          <w:szCs w:val="28"/>
          <w:lang w:val="ru-RU"/>
        </w:rPr>
        <w:t>​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333333"/>
          <w:sz w:val="28"/>
          <w:szCs w:val="28"/>
          <w:lang w:val="ru-RU"/>
        </w:rPr>
        <w:t>​</w:t>
      </w:r>
    </w:p>
    <w:p w:rsidR="004C207F" w:rsidRPr="0096796B" w:rsidRDefault="004C207F" w:rsidP="0096796B">
      <w:pPr>
        <w:spacing w:line="240" w:lineRule="auto"/>
        <w:rPr>
          <w:sz w:val="28"/>
          <w:szCs w:val="28"/>
          <w:lang w:val="ru-RU"/>
        </w:rPr>
        <w:sectPr w:rsidR="004C207F" w:rsidRPr="0096796B" w:rsidSect="0096796B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bookmarkStart w:id="4" w:name="block-8739393"/>
      <w:bookmarkEnd w:id="3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4C207F" w:rsidRPr="0096796B" w:rsidRDefault="004C207F" w:rsidP="0096796B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4C207F" w:rsidRPr="0096796B" w:rsidRDefault="004C207F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bookmarkStart w:id="5" w:name="_Toc143620888"/>
      <w:bookmarkEnd w:id="5"/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социокультурными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обучающегося будут сформированы следующие личностные результаты: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проявление положительного отношения и интереса к различным видам творческой преобразующей деятельности, стремление к творческой самореализации, 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мотивация к творческому труду, работе на результат, способность к различным видам практической преобразующей деятельности;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проявление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устойчивых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волевых качества и способность к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саморегуляции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4C207F" w:rsidRPr="0096796B" w:rsidRDefault="004C207F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bookmarkStart w:id="6" w:name="_Toc143620889"/>
      <w:bookmarkEnd w:id="6"/>
    </w:p>
    <w:p w:rsidR="004C207F" w:rsidRPr="0096796B" w:rsidRDefault="004C207F" w:rsidP="0096796B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Базовые логические и исследовательские действия: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изученного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), использовать изученную терминологию в своих устных и письменных высказываниях;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сравнивать группы объектов (изделий), выделять в них общее и различия;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выходом), оценивать объективность информации и возможности её использования для решения конкретных учебных задач;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аргументированно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их излагать, выслушивать разные мнения, учитывать их в диалоге;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объяснять последовательность совершаемых действий при создании изделия.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правила безопасности труда при выполнении работы;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планировать работу, соотносить свои действия с поставленной целью;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проявлять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волевую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саморегуляцию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выполнении работы.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4C207F" w:rsidRPr="0096796B" w:rsidRDefault="004C207F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bookmarkStart w:id="7" w:name="_Toc143620890"/>
      <w:bookmarkStart w:id="8" w:name="_Toc134720971"/>
      <w:bookmarkEnd w:id="7"/>
      <w:bookmarkEnd w:id="8"/>
    </w:p>
    <w:p w:rsidR="004C207F" w:rsidRPr="0096796B" w:rsidRDefault="004C207F" w:rsidP="0096796B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4C207F" w:rsidRPr="0096796B" w:rsidRDefault="004C207F" w:rsidP="0096796B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96796B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в 1 классе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применять правила безопасной работы ножницами, иглой и аккуратной работы с клеем;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сминание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оформлять изделия строчкой прямого стежка;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задания с опорой на готовый план;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различать материалы и инструменты по их назначению;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сминанием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раскрашиванием, аппликацией, строчкой прямого стежка;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использовать для сушки плоских изделий пресс;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 помощью учителя выполнять практическую работу и самоконтроль с опорой на инструкционную карту, образец, шаблон;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различать разборные и неразборные конструкции несложных изделий;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несложные коллективные работы проектного характера.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96796B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во 2 классе</w:t>
      </w:r>
      <w:r w:rsidRPr="0096796B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задания по самостоятельно составленному плану;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выполнять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биговку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оформлять изделия и соединять детали освоенными ручными строчками;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отличать макет от модели, строить трёхмерный макет из готовой развёртки;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решать несложные конструкторско-технологические задачи;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работу в малых группах, осуществлять сотрудничество;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называть профессии людей, работающих в сфере обслуживания.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96796B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в 3 классе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узнавать и называть линии чертежа (осевая и центровая);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безопасно пользоваться канцелярским ножом, шилом;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рицовку;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соединение деталей и отделку изделия освоенными ручными строчками;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изменять конструкцию изделия по заданным условиям;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выбирать способ соединения и соединительный материал в зависимости от требований конструкции;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основные правила безопасной работы на компьютере;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4C207F" w:rsidRPr="0096796B" w:rsidRDefault="004C207F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96796B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в 4 классе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обучающийся</w:t>
      </w:r>
      <w:proofErr w:type="gram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работать с доступной информацией, работать в программах </w:t>
      </w:r>
      <w:r w:rsidRPr="0096796B">
        <w:rPr>
          <w:rFonts w:ascii="Times New Roman" w:hAnsi="Times New Roman"/>
          <w:color w:val="000000"/>
          <w:sz w:val="28"/>
          <w:szCs w:val="28"/>
        </w:rPr>
        <w:t>Word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96796B">
        <w:rPr>
          <w:rFonts w:ascii="Times New Roman" w:hAnsi="Times New Roman"/>
          <w:color w:val="000000"/>
          <w:sz w:val="28"/>
          <w:szCs w:val="28"/>
        </w:rPr>
        <w:t>Power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96796B">
        <w:rPr>
          <w:rFonts w:ascii="Times New Roman" w:hAnsi="Times New Roman"/>
          <w:color w:val="000000"/>
          <w:sz w:val="28"/>
          <w:szCs w:val="28"/>
        </w:rPr>
        <w:t>Point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аргументированно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представлять продукт проектной деятельности;</w:t>
      </w:r>
    </w:p>
    <w:p w:rsidR="004C207F" w:rsidRPr="0096796B" w:rsidRDefault="0096796B" w:rsidP="0096796B">
      <w:pPr>
        <w:spacing w:after="0" w:line="240" w:lineRule="auto"/>
        <w:ind w:firstLine="600"/>
        <w:jc w:val="both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осуществлять сотрудничество в различных видах совместной деятельности, предлагать идеи для обсуждения, уважительно относиться к мнению товарищей, 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договариваться, участвовать в распределении ролей, координировать собственную работу в общем процессе.</w:t>
      </w: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</w:rPr>
      </w:pPr>
      <w:r w:rsidRPr="0096796B">
        <w:rPr>
          <w:rFonts w:ascii="Times New Roman" w:hAnsi="Times New Roman"/>
          <w:color w:val="000000"/>
          <w:sz w:val="28"/>
          <w:szCs w:val="28"/>
        </w:rPr>
        <w:t>​​</w:t>
      </w:r>
    </w:p>
    <w:p w:rsidR="004C207F" w:rsidRPr="0096796B" w:rsidRDefault="004C207F" w:rsidP="0096796B">
      <w:pPr>
        <w:spacing w:line="240" w:lineRule="auto"/>
        <w:rPr>
          <w:sz w:val="28"/>
          <w:szCs w:val="28"/>
        </w:rPr>
        <w:sectPr w:rsidR="004C207F" w:rsidRPr="0096796B" w:rsidSect="0096796B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</w:rPr>
      </w:pPr>
      <w:bookmarkStart w:id="9" w:name="block-8739389"/>
      <w:bookmarkEnd w:id="4"/>
      <w:r w:rsidRPr="0096796B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ТЕМАТИЧЕСКОЕ ПЛАНИРОВАНИЕ </w:t>
      </w: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</w:rPr>
        <w:t xml:space="preserve"> 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0"/>
        <w:gridCol w:w="5225"/>
        <w:gridCol w:w="1570"/>
        <w:gridCol w:w="2090"/>
        <w:gridCol w:w="2171"/>
        <w:gridCol w:w="2710"/>
      </w:tblGrid>
      <w:tr w:rsidR="004C207F" w:rsidRPr="0096796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07F" w:rsidRPr="0096796B" w:rsidRDefault="004C207F" w:rsidP="0096796B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07F" w:rsidRPr="0096796B" w:rsidRDefault="004C207F" w:rsidP="0096796B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07F" w:rsidRPr="0096796B" w:rsidRDefault="004C207F" w:rsidP="0096796B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Повторение и обобщение </w:t>
            </w:r>
            <w:proofErr w:type="gramStart"/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пройденного</w:t>
            </w:r>
            <w:proofErr w:type="gramEnd"/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6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Информационно-коммуникативные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7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proofErr w:type="gramStart"/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8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обработки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9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Архитектура и строительство.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Гофрокартон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0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Объемные формы деталей и изделий.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Развертка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Чертеж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1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обработки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текстильных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2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Пришивание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пуговиц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3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Современные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производства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4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«Конструктор».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изделий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из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разных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5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6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4C207F" w:rsidRPr="0096796B" w:rsidRDefault="004C207F" w:rsidP="0096796B">
      <w:pPr>
        <w:spacing w:line="240" w:lineRule="auto"/>
        <w:rPr>
          <w:sz w:val="28"/>
          <w:szCs w:val="28"/>
        </w:rPr>
        <w:sectPr w:rsidR="004C207F" w:rsidRPr="0096796B" w:rsidSect="0096796B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0" w:name="block-8739394"/>
      <w:bookmarkEnd w:id="9"/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6796B" w:rsidRDefault="0096796B" w:rsidP="0096796B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ПОУРОЧНОЕ ПЛАНИРОВАНИЕ </w:t>
      </w: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7"/>
        <w:gridCol w:w="4386"/>
        <w:gridCol w:w="1269"/>
        <w:gridCol w:w="2090"/>
        <w:gridCol w:w="2171"/>
        <w:gridCol w:w="1514"/>
        <w:gridCol w:w="2534"/>
      </w:tblGrid>
      <w:tr w:rsidR="004C207F" w:rsidRPr="0096796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07F" w:rsidRPr="0096796B" w:rsidRDefault="004C207F" w:rsidP="0096796B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07F" w:rsidRPr="0096796B" w:rsidRDefault="004C207F" w:rsidP="0096796B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96796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07F" w:rsidRPr="0096796B" w:rsidRDefault="004C207F" w:rsidP="0096796B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207F" w:rsidRPr="0096796B" w:rsidRDefault="004C207F" w:rsidP="0096796B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Повторение и обобщение </w:t>
            </w:r>
            <w:proofErr w:type="gramStart"/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пройденного</w:t>
            </w:r>
            <w:proofErr w:type="gramEnd"/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7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8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19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текстовой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0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1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2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3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4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Способы получения объемных рельефных форм и изображений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Фольга.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обработки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5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Архитектура и строительство.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Гофрокартон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6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Развертка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Чертеж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развертки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7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Развертка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Чертеж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развертки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8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Развертка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коробки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29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proofErr w:type="gramStart"/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30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сложных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31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сложных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32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швейного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33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швейного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34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многодетального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швейного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35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многодетального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швейного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36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Пришивание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пуговиц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37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38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39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40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41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42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43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44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Проект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Военная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техника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45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макета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46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Конструирование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47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48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0.5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49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Итоговая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контрольная</w:t>
            </w:r>
            <w:proofErr w:type="spellEnd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292D3E" w:rsidP="0096796B">
            <w:pPr>
              <w:spacing w:after="0" w:line="240" w:lineRule="auto"/>
              <w:ind w:left="135"/>
              <w:rPr>
                <w:sz w:val="28"/>
                <w:szCs w:val="28"/>
              </w:rPr>
            </w:pPr>
            <w:hyperlink r:id="rId50">
              <w:r w:rsidR="0096796B" w:rsidRPr="0096796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https://resh.edu.ru/</w:t>
              </w:r>
            </w:hyperlink>
          </w:p>
        </w:tc>
      </w:tr>
      <w:tr w:rsidR="004C207F" w:rsidRPr="009679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rPr>
                <w:sz w:val="28"/>
                <w:szCs w:val="28"/>
                <w:lang w:val="ru-RU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207F" w:rsidRPr="0096796B" w:rsidRDefault="0096796B" w:rsidP="0096796B">
            <w:pPr>
              <w:spacing w:after="0" w:line="240" w:lineRule="auto"/>
              <w:ind w:left="135"/>
              <w:jc w:val="center"/>
              <w:rPr>
                <w:sz w:val="28"/>
                <w:szCs w:val="28"/>
              </w:rPr>
            </w:pPr>
            <w:r w:rsidRPr="009679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207F" w:rsidRPr="0096796B" w:rsidRDefault="004C207F" w:rsidP="0096796B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4C207F" w:rsidRPr="0096796B" w:rsidRDefault="004C207F" w:rsidP="0096796B">
      <w:pPr>
        <w:spacing w:line="240" w:lineRule="auto"/>
        <w:rPr>
          <w:sz w:val="28"/>
          <w:szCs w:val="28"/>
        </w:rPr>
        <w:sectPr w:rsidR="004C207F" w:rsidRPr="0096796B" w:rsidSect="0096796B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bookmarkStart w:id="11" w:name="block-8739395"/>
      <w:bookmarkEnd w:id="10"/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​‌</w:t>
      </w:r>
      <w:bookmarkStart w:id="12" w:name="fd2563da-70e6-4a8e-9eef-1431331cf80c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• Технология, 3 класс/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Лутцева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Е.А., Зуева Т.П., Акционерное общество «Издательство «Просвещение»</w:t>
      </w:r>
      <w:bookmarkEnd w:id="12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‌​</w:t>
      </w: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​‌‌</w:t>
      </w: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​‌</w:t>
      </w:r>
      <w:bookmarkStart w:id="13" w:name="0ffefc5c-f9fc-44a3-a446-5fc8622ad11a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• Технология, 3 класс/ 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Лутцева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 xml:space="preserve"> Е.А., Зуева Т.П., Акционерное общество «Издательство «Просвещение»</w:t>
      </w:r>
      <w:bookmarkEnd w:id="13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‌​</w:t>
      </w:r>
    </w:p>
    <w:p w:rsidR="004C207F" w:rsidRPr="0096796B" w:rsidRDefault="004C207F" w:rsidP="0096796B">
      <w:pPr>
        <w:spacing w:after="0" w:line="240" w:lineRule="auto"/>
        <w:ind w:left="120"/>
        <w:rPr>
          <w:sz w:val="28"/>
          <w:szCs w:val="28"/>
          <w:lang w:val="ru-RU"/>
        </w:rPr>
      </w:pPr>
    </w:p>
    <w:p w:rsidR="004C207F" w:rsidRPr="0096796B" w:rsidRDefault="0096796B" w:rsidP="0096796B">
      <w:pPr>
        <w:spacing w:after="0" w:line="240" w:lineRule="auto"/>
        <w:ind w:left="120"/>
        <w:rPr>
          <w:sz w:val="28"/>
          <w:szCs w:val="28"/>
          <w:lang w:val="ru-RU"/>
        </w:rPr>
      </w:pPr>
      <w:r w:rsidRPr="0096796B">
        <w:rPr>
          <w:rFonts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292D3E" w:rsidRPr="0096796B" w:rsidRDefault="0096796B" w:rsidP="0096796B">
      <w:pPr>
        <w:spacing w:after="0" w:line="240" w:lineRule="auto"/>
        <w:ind w:left="120"/>
        <w:rPr>
          <w:lang w:val="ru-RU"/>
        </w:rPr>
      </w:pP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96796B">
        <w:rPr>
          <w:rFonts w:ascii="Times New Roman" w:hAnsi="Times New Roman"/>
          <w:color w:val="333333"/>
          <w:sz w:val="28"/>
          <w:szCs w:val="28"/>
          <w:lang w:val="ru-RU"/>
        </w:rPr>
        <w:t>​‌</w:t>
      </w:r>
      <w:bookmarkStart w:id="14" w:name="111db0ec-8c24-4b78-b09f-eef62a6c6ea2"/>
      <w:r w:rsidRPr="0096796B">
        <w:rPr>
          <w:rFonts w:ascii="Times New Roman" w:hAnsi="Times New Roman"/>
          <w:color w:val="000000"/>
          <w:sz w:val="28"/>
          <w:szCs w:val="28"/>
        </w:rPr>
        <w:t>https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://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</w:rPr>
        <w:t>resh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</w:rPr>
        <w:t>edu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spellStart"/>
      <w:r w:rsidRPr="0096796B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bookmarkEnd w:id="14"/>
      <w:r w:rsidRPr="0096796B">
        <w:rPr>
          <w:rFonts w:ascii="Times New Roman" w:hAnsi="Times New Roman"/>
          <w:color w:val="333333"/>
          <w:sz w:val="28"/>
          <w:szCs w:val="28"/>
          <w:lang w:val="ru-RU"/>
        </w:rPr>
        <w:t>‌</w:t>
      </w:r>
      <w:r w:rsidRPr="0096796B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bookmarkEnd w:id="11"/>
    </w:p>
    <w:sectPr w:rsidR="00292D3E" w:rsidRPr="0096796B" w:rsidSect="004C20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96E43"/>
    <w:multiLevelType w:val="multilevel"/>
    <w:tmpl w:val="C9F433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07F"/>
    <w:rsid w:val="00292D3E"/>
    <w:rsid w:val="004C207F"/>
    <w:rsid w:val="0096796B"/>
    <w:rsid w:val="00FE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20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20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E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6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8774</Words>
  <Characters>50017</Characters>
  <Application>Microsoft Office Word</Application>
  <DocSecurity>0</DocSecurity>
  <Lines>416</Lines>
  <Paragraphs>117</Paragraphs>
  <ScaleCrop>false</ScaleCrop>
  <Company/>
  <LinksUpToDate>false</LinksUpToDate>
  <CharactersWithSpaces>58674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</cp:lastModifiedBy>
  <cp:revision>3</cp:revision>
  <dcterms:created xsi:type="dcterms:W3CDTF">2023-09-12T11:05:00Z</dcterms:created>
  <dcterms:modified xsi:type="dcterms:W3CDTF">2023-10-12T10:48:00Z</dcterms:modified>
</cp:coreProperties>
</file>