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1E0" w:rsidRDefault="00CD51E0" w:rsidP="00B24720">
      <w:pPr>
        <w:spacing w:after="160" w:line="259" w:lineRule="auto"/>
        <w:ind w:firstLine="851"/>
        <w:rPr>
          <w:rFonts w:asciiTheme="minorHAnsi" w:eastAsiaTheme="minorHAnsi" w:hAnsiTheme="minorHAnsi" w:cstheme="minorBidi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4775834" cy="7905107"/>
            <wp:effectExtent l="1581150" t="0" r="156781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775835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9232CB" w:rsidRPr="009232CB">
        <w:rPr>
          <w:rFonts w:asciiTheme="minorHAnsi" w:eastAsiaTheme="minorHAnsi" w:hAnsiTheme="minorHAnsi" w:cstheme="minorBidi"/>
        </w:rPr>
        <w:t xml:space="preserve">                         </w:t>
      </w:r>
      <w:r w:rsidR="009232CB">
        <w:rPr>
          <w:rFonts w:asciiTheme="minorHAnsi" w:eastAsiaTheme="minorHAnsi" w:hAnsiTheme="minorHAnsi" w:cstheme="minorBidi"/>
        </w:rPr>
        <w:t xml:space="preserve">                                                                                                                                </w:t>
      </w:r>
      <w:r w:rsidR="009232CB" w:rsidRPr="009232CB">
        <w:rPr>
          <w:rFonts w:asciiTheme="minorHAnsi" w:eastAsiaTheme="minorHAnsi" w:hAnsiTheme="minorHAnsi" w:cstheme="minorBidi"/>
        </w:rPr>
        <w:t xml:space="preserve">  </w:t>
      </w:r>
    </w:p>
    <w:p w:rsidR="009232CB" w:rsidRDefault="009232CB" w:rsidP="00B24720">
      <w:pPr>
        <w:spacing w:after="160" w:line="259" w:lineRule="auto"/>
        <w:ind w:right="2094" w:firstLine="10490"/>
        <w:jc w:val="center"/>
        <w:rPr>
          <w:rFonts w:asciiTheme="minorHAnsi" w:eastAsiaTheme="minorHAnsi" w:hAnsiTheme="minorHAnsi" w:cstheme="minorBidi"/>
        </w:rPr>
      </w:pPr>
      <w:r w:rsidRPr="009232CB">
        <w:rPr>
          <w:rFonts w:asciiTheme="minorHAnsi" w:eastAsiaTheme="minorHAnsi" w:hAnsiTheme="minorHAnsi" w:cstheme="minorBidi"/>
        </w:rPr>
        <w:lastRenderedPageBreak/>
        <w:t>«УТВЕРЖДАЮ»</w:t>
      </w:r>
    </w:p>
    <w:p w:rsidR="009232CB" w:rsidRPr="009232CB" w:rsidRDefault="009232CB" w:rsidP="00B24720">
      <w:pPr>
        <w:spacing w:after="160" w:line="259" w:lineRule="auto"/>
        <w:ind w:right="2094" w:firstLine="10490"/>
        <w:jc w:val="center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Директор</w:t>
      </w:r>
    </w:p>
    <w:p w:rsidR="009232CB" w:rsidRPr="009232CB" w:rsidRDefault="009232CB" w:rsidP="00B24720">
      <w:pPr>
        <w:spacing w:after="160" w:line="259" w:lineRule="auto"/>
        <w:ind w:right="2094" w:firstLine="10490"/>
        <w:jc w:val="center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МБОУ </w:t>
      </w:r>
      <w:r w:rsidRPr="009232CB">
        <w:rPr>
          <w:rFonts w:asciiTheme="minorHAnsi" w:eastAsiaTheme="minorHAnsi" w:hAnsiTheme="minorHAnsi" w:cstheme="minorBidi"/>
        </w:rPr>
        <w:t>«</w:t>
      </w:r>
      <w:proofErr w:type="spellStart"/>
      <w:r w:rsidRPr="009232CB">
        <w:rPr>
          <w:rFonts w:asciiTheme="minorHAnsi" w:eastAsiaTheme="minorHAnsi" w:hAnsiTheme="minorHAnsi" w:cstheme="minorBidi"/>
        </w:rPr>
        <w:t>Грачевская</w:t>
      </w:r>
      <w:proofErr w:type="spellEnd"/>
      <w:r w:rsidRPr="009232CB">
        <w:rPr>
          <w:rFonts w:asciiTheme="minorHAnsi" w:eastAsiaTheme="minorHAnsi" w:hAnsiTheme="minorHAnsi" w:cstheme="minorBidi"/>
        </w:rPr>
        <w:t xml:space="preserve"> СШ»</w:t>
      </w:r>
    </w:p>
    <w:p w:rsidR="009232CB" w:rsidRDefault="009232CB" w:rsidP="00B24720">
      <w:pPr>
        <w:widowControl w:val="0"/>
        <w:spacing w:after="0" w:line="322" w:lineRule="exact"/>
        <w:ind w:left="440" w:right="2094" w:firstLine="1049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</w:pPr>
      <w:proofErr w:type="spellStart"/>
      <w:r w:rsidRPr="009232CB">
        <w:rPr>
          <w:rFonts w:asciiTheme="minorHAnsi" w:eastAsiaTheme="minorHAnsi" w:hAnsiTheme="minorHAnsi" w:cstheme="minorBidi"/>
        </w:rPr>
        <w:t>________Бубненко</w:t>
      </w:r>
      <w:proofErr w:type="spellEnd"/>
      <w:r w:rsidRPr="009232CB">
        <w:rPr>
          <w:rFonts w:asciiTheme="minorHAnsi" w:eastAsiaTheme="minorHAnsi" w:hAnsiTheme="minorHAnsi" w:cstheme="minorBidi"/>
        </w:rPr>
        <w:t xml:space="preserve"> О.</w:t>
      </w:r>
    </w:p>
    <w:p w:rsidR="009232CB" w:rsidRDefault="009232CB" w:rsidP="00C033DB">
      <w:pPr>
        <w:widowControl w:val="0"/>
        <w:spacing w:after="0" w:line="322" w:lineRule="exact"/>
        <w:ind w:left="44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</w:pPr>
    </w:p>
    <w:p w:rsidR="00C033DB" w:rsidRDefault="00C033DB" w:rsidP="00C033DB">
      <w:pPr>
        <w:widowControl w:val="0"/>
        <w:spacing w:after="0" w:line="322" w:lineRule="exact"/>
        <w:ind w:left="44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>Д</w:t>
      </w:r>
      <w:r w:rsidRPr="002F5B8E"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>орожная карта (план мероприятий)</w:t>
      </w:r>
      <w:r w:rsidRPr="002F5B8E"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br/>
        <w:t>по реализации Положения о системе наставничества педагогических</w:t>
      </w:r>
      <w:r w:rsidRPr="002F5B8E"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br/>
        <w:t xml:space="preserve">работников в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 xml:space="preserve"> МБОУ «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>Грачевская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 xml:space="preserve">  СШ»</w:t>
      </w:r>
    </w:p>
    <w:p w:rsidR="00C033DB" w:rsidRPr="002F5B8E" w:rsidRDefault="00C033DB" w:rsidP="00C033DB">
      <w:pPr>
        <w:widowControl w:val="0"/>
        <w:spacing w:after="0" w:line="322" w:lineRule="exact"/>
        <w:ind w:left="44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</w:pPr>
    </w:p>
    <w:p w:rsidR="00C033DB" w:rsidRPr="002E101C" w:rsidRDefault="00C033DB" w:rsidP="00C033DB">
      <w:pPr>
        <w:widowControl w:val="0"/>
        <w:tabs>
          <w:tab w:val="left" w:pos="1212"/>
        </w:tabs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959"/>
        <w:gridCol w:w="2883"/>
        <w:gridCol w:w="11037"/>
      </w:tblGrid>
      <w:tr w:rsidR="00C033DB" w:rsidRPr="002E101C" w:rsidTr="00C033DB">
        <w:tc>
          <w:tcPr>
            <w:tcW w:w="959" w:type="dxa"/>
          </w:tcPr>
          <w:p w:rsidR="00C033DB" w:rsidRPr="002E101C" w:rsidRDefault="00C033DB" w:rsidP="004064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C033DB" w:rsidRPr="002E101C" w:rsidRDefault="00C033DB" w:rsidP="004064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spellEnd"/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/</w:t>
            </w:r>
            <w:proofErr w:type="spellStart"/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spellEnd"/>
          </w:p>
        </w:tc>
        <w:tc>
          <w:tcPr>
            <w:tcW w:w="2883" w:type="dxa"/>
          </w:tcPr>
          <w:p w:rsidR="00C033DB" w:rsidRPr="002E101C" w:rsidRDefault="00C033DB" w:rsidP="004064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Наименование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2E101C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 w:bidi="ru-RU"/>
              </w:rPr>
              <w:t>этапа</w:t>
            </w:r>
          </w:p>
        </w:tc>
        <w:tc>
          <w:tcPr>
            <w:tcW w:w="11037" w:type="dxa"/>
          </w:tcPr>
          <w:p w:rsidR="00C033DB" w:rsidRPr="002E101C" w:rsidRDefault="00C033DB" w:rsidP="004064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Содержание деятельности и примерный план мероприятий</w:t>
            </w:r>
          </w:p>
        </w:tc>
      </w:tr>
      <w:tr w:rsidR="00C033DB" w:rsidRPr="002E101C" w:rsidTr="00C033DB">
        <w:tc>
          <w:tcPr>
            <w:tcW w:w="959" w:type="dxa"/>
          </w:tcPr>
          <w:p w:rsidR="00C033DB" w:rsidRPr="002E101C" w:rsidRDefault="00C033DB" w:rsidP="004064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883" w:type="dxa"/>
          </w:tcPr>
          <w:p w:rsidR="00C033DB" w:rsidRPr="002E101C" w:rsidRDefault="00C033DB" w:rsidP="004064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1037" w:type="dxa"/>
          </w:tcPr>
          <w:p w:rsidR="00C033DB" w:rsidRPr="002E101C" w:rsidRDefault="00C033DB" w:rsidP="004064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C033DB" w:rsidRPr="002E101C" w:rsidTr="00C033DB">
        <w:tc>
          <w:tcPr>
            <w:tcW w:w="959" w:type="dxa"/>
          </w:tcPr>
          <w:p w:rsidR="00C033DB" w:rsidRPr="002E101C" w:rsidRDefault="00C033DB" w:rsidP="00C033DB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3" w:type="dxa"/>
          </w:tcPr>
          <w:p w:rsidR="00C033DB" w:rsidRPr="002E101C" w:rsidRDefault="00C033DB" w:rsidP="004064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 w:bidi="ru-RU"/>
              </w:rPr>
              <w:t>Подготовка условий для реализации системы наставничества</w:t>
            </w:r>
          </w:p>
        </w:tc>
        <w:tc>
          <w:tcPr>
            <w:tcW w:w="11037" w:type="dxa"/>
          </w:tcPr>
          <w:p w:rsidR="00C033DB" w:rsidRPr="002E101C" w:rsidRDefault="00C033DB" w:rsidP="00C033D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Подготовка и принятие локальных нормативных правовых актов образовательной организации:</w:t>
            </w:r>
          </w:p>
          <w:p w:rsidR="00C033DB" w:rsidRPr="002E101C" w:rsidRDefault="00C033DB" w:rsidP="00C033DB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97"/>
              </w:tabs>
              <w:spacing w:after="0" w:line="240" w:lineRule="auto"/>
              <w:ind w:left="34" w:hanging="3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Приказ «Об утверждении положения </w:t>
            </w: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о системе наставничества педагогических работников в образовательной организации» (Приложение 1 – Положение о системе наставничества педагогических работников </w:t>
            </w: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в образовательной организации, Приложение 2 – дорожная карта (план мероприятий) </w:t>
            </w: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по реализации Положения о системе наставничества педагогических работников </w:t>
            </w: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>в образовательной организации).</w:t>
            </w:r>
          </w:p>
          <w:p w:rsidR="00C033DB" w:rsidRPr="002E101C" w:rsidRDefault="00C033DB" w:rsidP="00C033DB">
            <w:pPr>
              <w:widowControl w:val="0"/>
              <w:numPr>
                <w:ilvl w:val="0"/>
                <w:numId w:val="2"/>
              </w:numPr>
              <w:tabs>
                <w:tab w:val="left" w:pos="19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Приказ(</w:t>
            </w:r>
            <w:proofErr w:type="spellStart"/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ы</w:t>
            </w:r>
            <w:proofErr w:type="spellEnd"/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) о закреплении наставнических пар/групп с письменного согласия </w:t>
            </w: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их участников на возложение </w:t>
            </w: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на них дополнительных обязанностей, связанных с наставнической деятельностью. </w:t>
            </w:r>
          </w:p>
          <w:p w:rsidR="00C033DB" w:rsidRPr="002E101C" w:rsidRDefault="00C033DB" w:rsidP="00C033DB">
            <w:pPr>
              <w:widowControl w:val="0"/>
              <w:numPr>
                <w:ilvl w:val="0"/>
                <w:numId w:val="2"/>
              </w:numPr>
              <w:tabs>
                <w:tab w:val="left" w:pos="19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Подготовка персонализированных программ наставничества – при наличии </w:t>
            </w:r>
            <w:r w:rsidRPr="002E101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br/>
              <w:t>в организации наставляемых.</w:t>
            </w:r>
          </w:p>
        </w:tc>
      </w:tr>
      <w:tr w:rsidR="00C033DB" w:rsidRPr="002E101C" w:rsidTr="00C033DB">
        <w:tc>
          <w:tcPr>
            <w:tcW w:w="959" w:type="dxa"/>
          </w:tcPr>
          <w:p w:rsidR="00C033DB" w:rsidRPr="002E101C" w:rsidRDefault="00C033DB" w:rsidP="00C033DB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3" w:type="dxa"/>
          </w:tcPr>
          <w:p w:rsidR="00C033DB" w:rsidRPr="002E101C" w:rsidRDefault="00C033DB" w:rsidP="004064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Формирование банка наставляемых</w:t>
            </w:r>
          </w:p>
        </w:tc>
        <w:tc>
          <w:tcPr>
            <w:tcW w:w="11037" w:type="dxa"/>
          </w:tcPr>
          <w:p w:rsidR="00C033DB" w:rsidRPr="002E101C" w:rsidRDefault="00C033DB" w:rsidP="00C033DB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Сбор информации о профессиональных запросах педагогов.</w:t>
            </w:r>
          </w:p>
          <w:p w:rsidR="00C033DB" w:rsidRPr="002E101C" w:rsidRDefault="00C033DB" w:rsidP="00C033DB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Формирование банка данных наставляемых, обеспечение согласий на сбор </w:t>
            </w: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>и обработку персональных данных.</w:t>
            </w:r>
          </w:p>
        </w:tc>
      </w:tr>
      <w:tr w:rsidR="00C033DB" w:rsidRPr="002E101C" w:rsidTr="00C033DB">
        <w:tc>
          <w:tcPr>
            <w:tcW w:w="959" w:type="dxa"/>
          </w:tcPr>
          <w:p w:rsidR="00C033DB" w:rsidRPr="002E101C" w:rsidRDefault="00C033DB" w:rsidP="00C033DB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3" w:type="dxa"/>
          </w:tcPr>
          <w:p w:rsidR="00C033DB" w:rsidRPr="002E101C" w:rsidRDefault="00C033DB" w:rsidP="004064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Формирование банка</w:t>
            </w:r>
          </w:p>
          <w:p w:rsidR="00C033DB" w:rsidRPr="002E101C" w:rsidRDefault="00C033DB" w:rsidP="004064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наставников</w:t>
            </w:r>
          </w:p>
        </w:tc>
        <w:tc>
          <w:tcPr>
            <w:tcW w:w="11037" w:type="dxa"/>
          </w:tcPr>
          <w:p w:rsidR="00C033DB" w:rsidRPr="002E101C" w:rsidRDefault="00C033DB" w:rsidP="00C033DB">
            <w:pPr>
              <w:widowControl w:val="0"/>
              <w:numPr>
                <w:ilvl w:val="0"/>
                <w:numId w:val="4"/>
              </w:numPr>
              <w:tabs>
                <w:tab w:val="left" w:pos="28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Проведение анкетирования среди потенциальных наставников в образовательной организации, желающих принять участие </w:t>
            </w: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>в персонализированных программах наставничества.</w:t>
            </w:r>
          </w:p>
          <w:p w:rsidR="00C033DB" w:rsidRPr="002E101C" w:rsidRDefault="00C033DB" w:rsidP="00C033DB">
            <w:pPr>
              <w:widowControl w:val="0"/>
              <w:numPr>
                <w:ilvl w:val="0"/>
                <w:numId w:val="4"/>
              </w:numPr>
              <w:tabs>
                <w:tab w:val="left" w:pos="28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lastRenderedPageBreak/>
              <w:t>Формирование банка данных наставников, обеспечение согласий на сбор и обработку персональных данных.</w:t>
            </w:r>
          </w:p>
        </w:tc>
      </w:tr>
      <w:tr w:rsidR="00C033DB" w:rsidRPr="002E101C" w:rsidTr="00C033DB">
        <w:tc>
          <w:tcPr>
            <w:tcW w:w="959" w:type="dxa"/>
          </w:tcPr>
          <w:p w:rsidR="00C033DB" w:rsidRPr="002E101C" w:rsidRDefault="00C033DB" w:rsidP="00C033DB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3" w:type="dxa"/>
          </w:tcPr>
          <w:p w:rsidR="00C033DB" w:rsidRPr="002E101C" w:rsidRDefault="00C033DB" w:rsidP="00C033D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 w:bidi="ru-RU"/>
              </w:rPr>
              <w:t>Отбор и обучение</w:t>
            </w:r>
          </w:p>
        </w:tc>
        <w:tc>
          <w:tcPr>
            <w:tcW w:w="11037" w:type="dxa"/>
          </w:tcPr>
          <w:p w:rsidR="00C033DB" w:rsidRPr="002E101C" w:rsidRDefault="00C033DB" w:rsidP="00C033D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01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Анализ банка наставников и выбор подходящих для </w:t>
            </w:r>
            <w:r w:rsidRPr="002E101C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ru-RU" w:bidi="ru-RU"/>
              </w:rPr>
              <w:t>конкретной</w:t>
            </w:r>
            <w:r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2E101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персонализированной программы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2E101C">
              <w:rPr>
                <w:rFonts w:ascii="Times New Roman" w:eastAsia="Times New Roman" w:hAnsi="Times New Roman"/>
                <w:sz w:val="24"/>
                <w:szCs w:val="24"/>
              </w:rPr>
              <w:t>наставничества педагога/группы педагогов.</w:t>
            </w:r>
          </w:p>
          <w:p w:rsidR="00C033DB" w:rsidRPr="002E101C" w:rsidRDefault="00C033DB" w:rsidP="00C033D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2) Обучение наставников для работы </w:t>
            </w: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>с наставляемыми:</w:t>
            </w:r>
          </w:p>
          <w:p w:rsidR="00C033DB" w:rsidRPr="002E101C" w:rsidRDefault="00C033DB" w:rsidP="00C033D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- подготовка методических материалов </w:t>
            </w: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>для сопровождения наставнической деятельности;</w:t>
            </w:r>
          </w:p>
          <w:p w:rsidR="00C033DB" w:rsidRPr="002E101C" w:rsidRDefault="00C033DB" w:rsidP="00C033D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- проведение консультаций, организация обмена опытом среди наставников – "установочные сессии" наставников.</w:t>
            </w:r>
          </w:p>
        </w:tc>
      </w:tr>
      <w:tr w:rsidR="00C033DB" w:rsidRPr="002E101C" w:rsidTr="00C033DB">
        <w:tc>
          <w:tcPr>
            <w:tcW w:w="959" w:type="dxa"/>
          </w:tcPr>
          <w:p w:rsidR="00C033DB" w:rsidRPr="002E101C" w:rsidRDefault="00C033DB" w:rsidP="00C033DB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3" w:type="dxa"/>
          </w:tcPr>
          <w:p w:rsidR="00C033DB" w:rsidRPr="002E101C" w:rsidRDefault="00C033DB" w:rsidP="00C033D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</w:t>
            </w: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>и осуществление работы</w:t>
            </w:r>
          </w:p>
          <w:p w:rsidR="00C033DB" w:rsidRPr="002E101C" w:rsidRDefault="00C033DB" w:rsidP="00C033D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наставнических</w:t>
            </w:r>
          </w:p>
          <w:p w:rsidR="00C033DB" w:rsidRPr="002E101C" w:rsidRDefault="00C033DB" w:rsidP="00C033D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пар/групп</w:t>
            </w:r>
          </w:p>
        </w:tc>
        <w:tc>
          <w:tcPr>
            <w:tcW w:w="11037" w:type="dxa"/>
          </w:tcPr>
          <w:p w:rsidR="00C033DB" w:rsidRPr="002E101C" w:rsidRDefault="00C033DB" w:rsidP="00C033DB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Формирование наставнических пар/групп.</w:t>
            </w:r>
          </w:p>
          <w:p w:rsidR="00C033DB" w:rsidRPr="002E101C" w:rsidRDefault="00C033DB" w:rsidP="00C033DB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Разработка персонализированных программ наставничества для каждой пары/группы.</w:t>
            </w:r>
          </w:p>
          <w:p w:rsidR="00C033DB" w:rsidRPr="002E101C" w:rsidRDefault="00C033DB" w:rsidP="00C033DB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психолого-педагогической поддержки сопровождения наставляемых, </w:t>
            </w: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не сформировавших пару или группу </w:t>
            </w: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>(при необходимости), продолжение поиска наставника/наставников.</w:t>
            </w:r>
          </w:p>
        </w:tc>
      </w:tr>
      <w:tr w:rsidR="00C033DB" w:rsidRPr="002E101C" w:rsidTr="00C033DB">
        <w:tc>
          <w:tcPr>
            <w:tcW w:w="959" w:type="dxa"/>
          </w:tcPr>
          <w:p w:rsidR="00C033DB" w:rsidRPr="002E101C" w:rsidRDefault="00C033DB" w:rsidP="00C033DB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3" w:type="dxa"/>
          </w:tcPr>
          <w:p w:rsidR="00C033DB" w:rsidRPr="002E101C" w:rsidRDefault="00C033DB" w:rsidP="00C033DB">
            <w:pPr>
              <w:widowControl w:val="0"/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 w:bidi="ru-RU"/>
              </w:rPr>
              <w:t>Завершение персонализированных программ наставничества</w:t>
            </w:r>
          </w:p>
        </w:tc>
        <w:tc>
          <w:tcPr>
            <w:tcW w:w="11037" w:type="dxa"/>
          </w:tcPr>
          <w:p w:rsidR="00C033DB" w:rsidRPr="002E101C" w:rsidRDefault="00C033DB" w:rsidP="00C033DB">
            <w:pPr>
              <w:widowControl w:val="0"/>
              <w:numPr>
                <w:ilvl w:val="0"/>
                <w:numId w:val="6"/>
              </w:numPr>
              <w:tabs>
                <w:tab w:val="left" w:pos="40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Проведение мониторинга качества реализации персонализированных программ наставничества (анкетирование);</w:t>
            </w:r>
          </w:p>
          <w:p w:rsidR="00C033DB" w:rsidRPr="002E101C" w:rsidRDefault="00C033DB" w:rsidP="00C033DB">
            <w:pPr>
              <w:widowControl w:val="0"/>
              <w:numPr>
                <w:ilvl w:val="0"/>
                <w:numId w:val="6"/>
              </w:num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Проведение школьной конференции </w:t>
            </w: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>или семинара.</w:t>
            </w:r>
          </w:p>
          <w:p w:rsidR="00C033DB" w:rsidRPr="002E101C" w:rsidRDefault="00C033DB" w:rsidP="00C033DB">
            <w:pPr>
              <w:widowControl w:val="0"/>
              <w:numPr>
                <w:ilvl w:val="0"/>
                <w:numId w:val="6"/>
              </w:numPr>
              <w:tabs>
                <w:tab w:val="left" w:pos="27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Проведение итогового мероприятия (круглого стола) по выявлению лучших практик наставничества; пополнение методической копилки педагогических практик наставничества.</w:t>
            </w:r>
          </w:p>
        </w:tc>
      </w:tr>
      <w:tr w:rsidR="00C033DB" w:rsidRPr="002E101C" w:rsidTr="00C033DB">
        <w:tc>
          <w:tcPr>
            <w:tcW w:w="959" w:type="dxa"/>
          </w:tcPr>
          <w:p w:rsidR="00C033DB" w:rsidRPr="002E101C" w:rsidRDefault="00C033DB" w:rsidP="00C033DB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3" w:type="dxa"/>
          </w:tcPr>
          <w:p w:rsidR="00C033DB" w:rsidRPr="002E101C" w:rsidRDefault="00C033DB" w:rsidP="00C033D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 w:bidi="ru-RU"/>
              </w:rPr>
              <w:t>Информационная поддержка системы наставничества</w:t>
            </w:r>
          </w:p>
        </w:tc>
        <w:tc>
          <w:tcPr>
            <w:tcW w:w="11037" w:type="dxa"/>
          </w:tcPr>
          <w:p w:rsidR="00C033DB" w:rsidRPr="002E101C" w:rsidRDefault="00C033DB" w:rsidP="00C033D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Освещение мероприятий дорожной карты</w:t>
            </w:r>
          </w:p>
          <w:p w:rsidR="00C033DB" w:rsidRPr="002E101C" w:rsidRDefault="00C033DB" w:rsidP="00C033D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осуществляется на всех этапах на сайте образовательной организации и социальных сетях, по возможности на муниципальном </w:t>
            </w:r>
            <w:r w:rsidRPr="002E101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br/>
              <w:t>и региональном уровнях.</w:t>
            </w:r>
          </w:p>
        </w:tc>
      </w:tr>
    </w:tbl>
    <w:p w:rsidR="00C033DB" w:rsidRPr="00D03AF8" w:rsidRDefault="00C033DB" w:rsidP="00C033DB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4244F6" w:rsidRDefault="004244F6" w:rsidP="00C033DB"/>
    <w:sectPr w:rsidR="004244F6" w:rsidSect="00C033DB">
      <w:pgSz w:w="16838" w:h="11906" w:orient="landscape"/>
      <w:pgMar w:top="1134" w:right="993" w:bottom="567" w:left="85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B5022"/>
    <w:multiLevelType w:val="multilevel"/>
    <w:tmpl w:val="91A01C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CE5DAC"/>
    <w:multiLevelType w:val="multilevel"/>
    <w:tmpl w:val="9B00D4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34590A"/>
    <w:multiLevelType w:val="multilevel"/>
    <w:tmpl w:val="0ED2E3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4E4E64"/>
    <w:multiLevelType w:val="multilevel"/>
    <w:tmpl w:val="7772BB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E36C59"/>
    <w:multiLevelType w:val="hybridMultilevel"/>
    <w:tmpl w:val="D7821218"/>
    <w:lvl w:ilvl="0" w:tplc="0419000F">
      <w:start w:val="1"/>
      <w:numFmt w:val="decimal"/>
      <w:lvlText w:val="%1."/>
      <w:lvlJc w:val="left"/>
      <w:pPr>
        <w:ind w:left="4471" w:hanging="360"/>
      </w:pPr>
    </w:lvl>
    <w:lvl w:ilvl="1" w:tplc="04190019" w:tentative="1">
      <w:start w:val="1"/>
      <w:numFmt w:val="lowerLetter"/>
      <w:lvlText w:val="%2."/>
      <w:lvlJc w:val="left"/>
      <w:pPr>
        <w:ind w:left="5191" w:hanging="360"/>
      </w:pPr>
    </w:lvl>
    <w:lvl w:ilvl="2" w:tplc="0419001B" w:tentative="1">
      <w:start w:val="1"/>
      <w:numFmt w:val="lowerRoman"/>
      <w:lvlText w:val="%3."/>
      <w:lvlJc w:val="right"/>
      <w:pPr>
        <w:ind w:left="5911" w:hanging="180"/>
      </w:pPr>
    </w:lvl>
    <w:lvl w:ilvl="3" w:tplc="0419000F" w:tentative="1">
      <w:start w:val="1"/>
      <w:numFmt w:val="decimal"/>
      <w:lvlText w:val="%4."/>
      <w:lvlJc w:val="left"/>
      <w:pPr>
        <w:ind w:left="6631" w:hanging="360"/>
      </w:pPr>
    </w:lvl>
    <w:lvl w:ilvl="4" w:tplc="04190019" w:tentative="1">
      <w:start w:val="1"/>
      <w:numFmt w:val="lowerLetter"/>
      <w:lvlText w:val="%5."/>
      <w:lvlJc w:val="left"/>
      <w:pPr>
        <w:ind w:left="7351" w:hanging="360"/>
      </w:pPr>
    </w:lvl>
    <w:lvl w:ilvl="5" w:tplc="0419001B" w:tentative="1">
      <w:start w:val="1"/>
      <w:numFmt w:val="lowerRoman"/>
      <w:lvlText w:val="%6."/>
      <w:lvlJc w:val="right"/>
      <w:pPr>
        <w:ind w:left="8071" w:hanging="180"/>
      </w:pPr>
    </w:lvl>
    <w:lvl w:ilvl="6" w:tplc="0419000F" w:tentative="1">
      <w:start w:val="1"/>
      <w:numFmt w:val="decimal"/>
      <w:lvlText w:val="%7."/>
      <w:lvlJc w:val="left"/>
      <w:pPr>
        <w:ind w:left="8791" w:hanging="360"/>
      </w:pPr>
    </w:lvl>
    <w:lvl w:ilvl="7" w:tplc="04190019" w:tentative="1">
      <w:start w:val="1"/>
      <w:numFmt w:val="lowerLetter"/>
      <w:lvlText w:val="%8."/>
      <w:lvlJc w:val="left"/>
      <w:pPr>
        <w:ind w:left="9511" w:hanging="360"/>
      </w:pPr>
    </w:lvl>
    <w:lvl w:ilvl="8" w:tplc="041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5">
    <w:nsid w:val="7780365A"/>
    <w:multiLevelType w:val="multilevel"/>
    <w:tmpl w:val="9B00D4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E887450"/>
    <w:multiLevelType w:val="multilevel"/>
    <w:tmpl w:val="582A94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4830"/>
    <w:rsid w:val="004244F6"/>
    <w:rsid w:val="00724830"/>
    <w:rsid w:val="009232CB"/>
    <w:rsid w:val="009244D9"/>
    <w:rsid w:val="00B24720"/>
    <w:rsid w:val="00C033DB"/>
    <w:rsid w:val="00CD5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3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033DB"/>
    <w:pPr>
      <w:ind w:left="720"/>
      <w:contextualSpacing/>
    </w:pPr>
  </w:style>
  <w:style w:type="table" w:styleId="a4">
    <w:name w:val="Table Grid"/>
    <w:basedOn w:val="a1"/>
    <w:uiPriority w:val="59"/>
    <w:rsid w:val="00C033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2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47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SGN</dc:creator>
  <cp:keywords/>
  <dc:description/>
  <cp:lastModifiedBy>Ирина</cp:lastModifiedBy>
  <cp:revision>6</cp:revision>
  <cp:lastPrinted>2022-06-06T05:56:00Z</cp:lastPrinted>
  <dcterms:created xsi:type="dcterms:W3CDTF">2022-06-05T18:46:00Z</dcterms:created>
  <dcterms:modified xsi:type="dcterms:W3CDTF">2022-06-06T07:49:00Z</dcterms:modified>
</cp:coreProperties>
</file>