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90" w:rsidRPr="00B279B1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</w:t>
      </w:r>
      <w:proofErr w:type="gramStart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комиссии (при наличии);</w:t>
      </w:r>
    </w:p>
    <w:p w:rsid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приеме на 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5049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30</w:t>
      </w: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переводом на русский язык.</w:t>
      </w:r>
      <w:proofErr w:type="gramEnd"/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9279D" w:rsidRDefault="00E9279D" w:rsidP="00250490">
      <w:pPr>
        <w:jc w:val="both"/>
      </w:pPr>
    </w:p>
    <w:sectPr w:rsidR="00E9279D" w:rsidSect="002504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F59"/>
    <w:multiLevelType w:val="hybridMultilevel"/>
    <w:tmpl w:val="9E42B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10"/>
    <w:rsid w:val="00250490"/>
    <w:rsid w:val="00721010"/>
    <w:rsid w:val="00E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Зимарина</dc:creator>
  <cp:keywords/>
  <dc:description/>
  <cp:lastModifiedBy>Ольга Владимировна Зимарина</cp:lastModifiedBy>
  <cp:revision>2</cp:revision>
  <dcterms:created xsi:type="dcterms:W3CDTF">2021-01-27T05:48:00Z</dcterms:created>
  <dcterms:modified xsi:type="dcterms:W3CDTF">2021-01-27T05:52:00Z</dcterms:modified>
</cp:coreProperties>
</file>